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9A" w:rsidRPr="00CC03CB" w:rsidRDefault="004D069A" w:rsidP="00CC03CB">
      <w:pPr>
        <w:pStyle w:val="Heading1"/>
        <w:rPr>
          <w:rFonts w:eastAsia="Times New Roman"/>
          <w:lang w:val="en-US"/>
        </w:rPr>
      </w:pPr>
      <w:r w:rsidRPr="00CC03CB">
        <w:rPr>
          <w:rFonts w:eastAsia="Times New Roman"/>
          <w:lang w:val="en-US"/>
        </w:rPr>
        <w:t>Loose coupling and module compatibility matrix</w:t>
      </w:r>
    </w:p>
    <w:p w:rsidR="004D069A" w:rsidRPr="004D069A" w:rsidRDefault="004D069A" w:rsidP="004D069A">
      <w:pPr>
        <w:spacing w:after="120" w:line="240" w:lineRule="auto"/>
        <w:jc w:val="both"/>
        <w:rPr>
          <w:rFonts w:eastAsia="Times New Roman" w:cs="Arial"/>
          <w:color w:val="000000"/>
          <w:lang w:val="en-US"/>
        </w:rPr>
      </w:pPr>
      <w:r w:rsidRPr="004D069A">
        <w:rPr>
          <w:rFonts w:eastAsia="Times New Roman" w:cs="Arial"/>
          <w:color w:val="000000"/>
          <w:lang w:val="en-US"/>
        </w:rPr>
        <w:t>Bluesquare proposed to develop the new openIMIS by using loose (the modules are not aware of the other module that consume the entity they support) coupling but it is not clear how the loose coupling can work without any stable references.</w:t>
      </w:r>
    </w:p>
    <w:p w:rsidR="004D069A" w:rsidRPr="004D069A" w:rsidRDefault="004D069A" w:rsidP="004D069A">
      <w:pPr>
        <w:pStyle w:val="Heading2"/>
        <w:rPr>
          <w:rFonts w:ascii="Times New Roman" w:eastAsia="Times New Roman" w:hAnsi="Times New Roman" w:cs="Times New Roman"/>
          <w:sz w:val="27"/>
          <w:szCs w:val="27"/>
          <w:lang w:val="en-US"/>
        </w:rPr>
      </w:pPr>
      <w:r w:rsidRPr="004D069A">
        <w:rPr>
          <w:rFonts w:eastAsia="Times New Roman"/>
          <w:lang w:val="en-US"/>
        </w:rPr>
        <w:t>Example: claim loose coupling</w:t>
      </w:r>
    </w:p>
    <w:p w:rsidR="004D069A" w:rsidRPr="004D069A" w:rsidRDefault="004D069A" w:rsidP="004D069A">
      <w:pPr>
        <w:spacing w:after="120" w:line="240" w:lineRule="auto"/>
        <w:jc w:val="both"/>
        <w:rPr>
          <w:rFonts w:ascii="Times New Roman" w:eastAsia="Times New Roman" w:hAnsi="Times New Roman" w:cs="Times New Roman"/>
          <w:sz w:val="24"/>
          <w:szCs w:val="24"/>
          <w:lang w:val="en-US"/>
        </w:rPr>
      </w:pPr>
      <w:r w:rsidRPr="004D069A">
        <w:rPr>
          <w:rFonts w:eastAsia="Times New Roman" w:cs="Arial"/>
          <w:color w:val="000000"/>
          <w:lang w:val="en-US"/>
        </w:rPr>
        <w:t xml:space="preserve">   </w:t>
      </w:r>
      <w:r w:rsidR="00CC03CB">
        <w:rPr>
          <w:rFonts w:eastAsia="Times New Roman" w:cs="Arial"/>
          <w:noProof/>
          <w:color w:val="000000"/>
          <w:lang w:val="en-US"/>
        </w:rPr>
        <w:drawing>
          <wp:inline distT="0" distB="0" distL="0" distR="0" wp14:anchorId="6AEA7F62">
            <wp:extent cx="6283195" cy="485140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703" cy="4852564"/>
                    </a:xfrm>
                    <a:prstGeom prst="rect">
                      <a:avLst/>
                    </a:prstGeom>
                    <a:noFill/>
                  </pic:spPr>
                </pic:pic>
              </a:graphicData>
            </a:graphic>
          </wp:inline>
        </w:drawing>
      </w:r>
    </w:p>
    <w:p w:rsidR="004D069A" w:rsidRDefault="004D069A" w:rsidP="004D069A">
      <w:pPr>
        <w:spacing w:after="120" w:line="240" w:lineRule="auto"/>
        <w:jc w:val="both"/>
        <w:rPr>
          <w:rFonts w:eastAsia="Times New Roman" w:cs="Arial"/>
          <w:color w:val="000000"/>
          <w:lang w:val="en-US"/>
        </w:rPr>
      </w:pPr>
      <w:r>
        <w:rPr>
          <w:rFonts w:eastAsia="Times New Roman" w:cs="Arial"/>
          <w:color w:val="000000"/>
          <w:lang w:val="en-US"/>
        </w:rPr>
        <w:t>I</w:t>
      </w:r>
      <w:r w:rsidRPr="004D069A">
        <w:rPr>
          <w:rFonts w:eastAsia="Times New Roman" w:cs="Arial"/>
          <w:color w:val="000000"/>
          <w:lang w:val="en-US"/>
        </w:rPr>
        <w:t>n that simplified example one can see that a change or removal a module is not that straigh</w:t>
      </w:r>
      <w:r w:rsidR="00C90D2B">
        <w:rPr>
          <w:rFonts w:eastAsia="Times New Roman" w:cs="Arial"/>
          <w:color w:val="000000"/>
          <w:lang w:val="en-US"/>
        </w:rPr>
        <w:t xml:space="preserve">t forward because other module may not </w:t>
      </w:r>
      <w:r w:rsidRPr="004D069A">
        <w:rPr>
          <w:rFonts w:eastAsia="Times New Roman" w:cs="Arial"/>
          <w:color w:val="000000"/>
          <w:lang w:val="en-US"/>
        </w:rPr>
        <w:t xml:space="preserve">makes sense without </w:t>
      </w:r>
      <w:r w:rsidR="00C90D2B">
        <w:rPr>
          <w:rFonts w:eastAsia="Times New Roman" w:cs="Arial"/>
          <w:color w:val="000000"/>
          <w:lang w:val="en-US"/>
        </w:rPr>
        <w:t>them</w:t>
      </w:r>
      <w:r w:rsidR="0094105E">
        <w:rPr>
          <w:rFonts w:eastAsia="Times New Roman" w:cs="Arial"/>
          <w:color w:val="000000"/>
          <w:lang w:val="en-US"/>
        </w:rPr>
        <w:t>.</w:t>
      </w:r>
    </w:p>
    <w:p w:rsidR="0094105E" w:rsidRPr="004D069A" w:rsidRDefault="0094105E" w:rsidP="004D069A">
      <w:pPr>
        <w:spacing w:after="120" w:line="240" w:lineRule="auto"/>
        <w:jc w:val="both"/>
        <w:rPr>
          <w:rFonts w:ascii="Times New Roman" w:eastAsia="Times New Roman" w:hAnsi="Times New Roman" w:cs="Times New Roman"/>
          <w:sz w:val="24"/>
          <w:szCs w:val="24"/>
          <w:lang w:val="en-US"/>
        </w:rPr>
      </w:pPr>
      <w:r>
        <w:rPr>
          <w:rFonts w:eastAsia="Times New Roman" w:cs="Arial"/>
          <w:color w:val="000000"/>
          <w:lang w:val="en-US"/>
        </w:rPr>
        <w:t>Questions</w:t>
      </w:r>
    </w:p>
    <w:p w:rsidR="0094105E" w:rsidRPr="00CC03CB" w:rsidRDefault="0094105E" w:rsidP="0094105E">
      <w:pPr>
        <w:pStyle w:val="ListParagraph"/>
        <w:numPr>
          <w:ilvl w:val="0"/>
          <w:numId w:val="4"/>
        </w:numPr>
        <w:spacing w:after="120" w:line="240" w:lineRule="auto"/>
        <w:jc w:val="both"/>
        <w:rPr>
          <w:rFonts w:eastAsia="Times New Roman" w:cs="Arial"/>
          <w:color w:val="000000"/>
          <w:lang w:val="en-US"/>
        </w:rPr>
      </w:pPr>
      <w:r>
        <w:rPr>
          <w:rFonts w:eastAsia="Times New Roman" w:cs="Arial"/>
          <w:color w:val="000000"/>
          <w:lang w:val="en-US"/>
        </w:rPr>
        <w:t>Will the l</w:t>
      </w:r>
      <w:r w:rsidR="004D069A" w:rsidRPr="0094105E">
        <w:rPr>
          <w:rFonts w:eastAsia="Times New Roman" w:cs="Arial"/>
          <w:color w:val="000000"/>
          <w:lang w:val="en-US"/>
        </w:rPr>
        <w:t>oose coupling should still work if a module is replace</w:t>
      </w:r>
      <w:r>
        <w:rPr>
          <w:rFonts w:eastAsia="Times New Roman" w:cs="Arial"/>
          <w:color w:val="000000"/>
          <w:lang w:val="en-US"/>
        </w:rPr>
        <w:t xml:space="preserve">d (like claim in the example </w:t>
      </w:r>
      <w:r w:rsidR="00CC03CB">
        <w:rPr>
          <w:rFonts w:eastAsia="Times New Roman" w:cs="Arial"/>
          <w:color w:val="000000"/>
          <w:lang w:val="en-US"/>
        </w:rPr>
        <w:t>above?)</w:t>
      </w:r>
    </w:p>
    <w:p w:rsidR="004D069A" w:rsidRPr="00CC03CB" w:rsidRDefault="0094105E" w:rsidP="0094105E">
      <w:pPr>
        <w:pStyle w:val="ListParagraph"/>
        <w:numPr>
          <w:ilvl w:val="0"/>
          <w:numId w:val="4"/>
        </w:numPr>
        <w:spacing w:after="120" w:line="240" w:lineRule="auto"/>
        <w:jc w:val="both"/>
        <w:rPr>
          <w:rFonts w:eastAsia="Times New Roman" w:cs="Arial"/>
          <w:color w:val="000000"/>
          <w:lang w:val="en-US"/>
        </w:rPr>
      </w:pPr>
      <w:r>
        <w:rPr>
          <w:rFonts w:eastAsia="Times New Roman" w:cs="Arial"/>
          <w:color w:val="000000"/>
          <w:lang w:val="en-US"/>
        </w:rPr>
        <w:t>What will happen in case a module business functionality depends on a coupling? </w:t>
      </w:r>
      <w:r w:rsidR="004D069A" w:rsidRPr="0094105E">
        <w:rPr>
          <w:rFonts w:eastAsia="Times New Roman" w:cs="Arial"/>
          <w:color w:val="000000"/>
          <w:lang w:val="en-US"/>
        </w:rPr>
        <w:t xml:space="preserve"> </w:t>
      </w:r>
    </w:p>
    <w:p w:rsidR="00CC03CB" w:rsidRDefault="006C428E" w:rsidP="00CC03CB">
      <w:pPr>
        <w:pStyle w:val="ListParagraph"/>
        <w:numPr>
          <w:ilvl w:val="1"/>
          <w:numId w:val="4"/>
        </w:numPr>
        <w:spacing w:after="120" w:line="240" w:lineRule="auto"/>
        <w:jc w:val="both"/>
        <w:rPr>
          <w:rFonts w:eastAsia="Times New Roman" w:cs="Arial"/>
          <w:color w:val="000000"/>
          <w:lang w:val="en-US"/>
        </w:rPr>
      </w:pPr>
      <w:r>
        <w:rPr>
          <w:rFonts w:eastAsia="Times New Roman" w:cs="Arial"/>
          <w:color w:val="000000"/>
          <w:lang w:val="en-US"/>
        </w:rPr>
        <w:t xml:space="preserve">E.g. </w:t>
      </w:r>
      <w:r w:rsidR="00CC03CB" w:rsidRPr="00CC03CB">
        <w:rPr>
          <w:rFonts w:eastAsia="Times New Roman" w:cs="Arial"/>
          <w:color w:val="000000"/>
          <w:lang w:val="en-US"/>
        </w:rPr>
        <w:t xml:space="preserve">What is the </w:t>
      </w:r>
      <w:r>
        <w:rPr>
          <w:rFonts w:eastAsia="Times New Roman" w:cs="Arial"/>
          <w:color w:val="000000"/>
          <w:lang w:val="en-US"/>
        </w:rPr>
        <w:t>business value</w:t>
      </w:r>
      <w:r w:rsidR="00CC03CB" w:rsidRPr="00CC03CB">
        <w:rPr>
          <w:rFonts w:eastAsia="Times New Roman" w:cs="Arial"/>
          <w:color w:val="000000"/>
          <w:lang w:val="en-US"/>
        </w:rPr>
        <w:t xml:space="preserve"> of a claim without med Service and Med Item</w:t>
      </w:r>
      <w:r>
        <w:rPr>
          <w:rFonts w:eastAsia="Times New Roman" w:cs="Arial"/>
          <w:color w:val="000000"/>
          <w:lang w:val="en-US"/>
        </w:rPr>
        <w:t>?</w:t>
      </w:r>
      <w:bookmarkStart w:id="0" w:name="_GoBack"/>
      <w:bookmarkEnd w:id="0"/>
    </w:p>
    <w:p w:rsidR="00C90D2B" w:rsidRDefault="00CC03CB" w:rsidP="00CC03CB">
      <w:pPr>
        <w:pStyle w:val="ListParagraph"/>
        <w:numPr>
          <w:ilvl w:val="0"/>
          <w:numId w:val="4"/>
        </w:numPr>
        <w:spacing w:after="120" w:line="240" w:lineRule="auto"/>
        <w:jc w:val="both"/>
        <w:rPr>
          <w:rFonts w:eastAsia="Times New Roman" w:cs="Arial"/>
          <w:color w:val="000000"/>
          <w:lang w:val="en-US"/>
        </w:rPr>
      </w:pPr>
      <w:r>
        <w:rPr>
          <w:rFonts w:eastAsia="Times New Roman" w:cs="Arial"/>
          <w:color w:val="000000"/>
          <w:lang w:val="en-US"/>
        </w:rPr>
        <w:t xml:space="preserve">What happen if a coupling is missing in regards with the business process of a new module? </w:t>
      </w:r>
      <w:r w:rsidR="006C428E">
        <w:rPr>
          <w:rFonts w:eastAsia="Times New Roman" w:cs="Arial"/>
          <w:color w:val="000000"/>
          <w:lang w:val="en-US"/>
        </w:rPr>
        <w:t>Should this new</w:t>
      </w:r>
      <w:r>
        <w:rPr>
          <w:rFonts w:eastAsia="Times New Roman" w:cs="Arial"/>
          <w:color w:val="000000"/>
          <w:lang w:val="en-US"/>
        </w:rPr>
        <w:t xml:space="preserve"> module create a strong coupling</w:t>
      </w:r>
    </w:p>
    <w:p w:rsidR="00CC03CB" w:rsidRPr="00C90D2B" w:rsidRDefault="00CC03CB" w:rsidP="00CC03CB">
      <w:pPr>
        <w:pStyle w:val="ListParagraph"/>
        <w:numPr>
          <w:ilvl w:val="0"/>
          <w:numId w:val="4"/>
        </w:numPr>
        <w:spacing w:after="120" w:line="240" w:lineRule="auto"/>
        <w:jc w:val="both"/>
        <w:rPr>
          <w:rFonts w:eastAsia="Times New Roman" w:cs="Arial"/>
          <w:color w:val="000000"/>
          <w:lang w:val="en-US"/>
        </w:rPr>
      </w:pPr>
      <w:r w:rsidRPr="00C90D2B">
        <w:rPr>
          <w:rFonts w:eastAsia="Times New Roman" w:cs="Arial"/>
          <w:color w:val="000000"/>
          <w:lang w:val="en-US"/>
        </w:rPr>
        <w:t xml:space="preserve">In order to </w:t>
      </w:r>
      <w:r w:rsidR="006C428E">
        <w:rPr>
          <w:rFonts w:eastAsia="Times New Roman" w:cs="Arial"/>
          <w:color w:val="000000"/>
          <w:lang w:val="en-US"/>
        </w:rPr>
        <w:t>mitigate</w:t>
      </w:r>
      <w:r w:rsidRPr="00C90D2B">
        <w:rPr>
          <w:rFonts w:eastAsia="Times New Roman" w:cs="Arial"/>
          <w:color w:val="000000"/>
          <w:lang w:val="en-US"/>
        </w:rPr>
        <w:t xml:space="preserve"> those issue</w:t>
      </w:r>
      <w:r w:rsidR="006C428E">
        <w:rPr>
          <w:rFonts w:eastAsia="Times New Roman" w:cs="Arial"/>
          <w:color w:val="000000"/>
          <w:lang w:val="en-US"/>
        </w:rPr>
        <w:t>s</w:t>
      </w:r>
      <w:r w:rsidRPr="00C90D2B">
        <w:rPr>
          <w:rFonts w:eastAsia="Times New Roman" w:cs="Arial"/>
          <w:color w:val="000000"/>
          <w:lang w:val="en-US"/>
        </w:rPr>
        <w:t xml:space="preserve">, can we create abstract model for the business critical entity so whenever </w:t>
      </w:r>
      <w:r w:rsidR="00C90D2B" w:rsidRPr="00C90D2B">
        <w:rPr>
          <w:rFonts w:eastAsia="Times New Roman" w:cs="Arial"/>
          <w:color w:val="000000"/>
          <w:lang w:val="en-US"/>
        </w:rPr>
        <w:t>there is a business dependence a “elastic” coupling could be made with the abstract entity ?</w:t>
      </w:r>
    </w:p>
    <w:p w:rsidR="00BB01B3" w:rsidRPr="004D069A" w:rsidRDefault="00BB01B3" w:rsidP="005621EA">
      <w:pPr>
        <w:rPr>
          <w:rFonts w:cs="Arial"/>
          <w:lang w:val="en-US"/>
        </w:rPr>
      </w:pPr>
    </w:p>
    <w:sectPr w:rsidR="00BB01B3" w:rsidRPr="004D06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9DD"/>
    <w:multiLevelType w:val="multilevel"/>
    <w:tmpl w:val="CAC6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20F12"/>
    <w:multiLevelType w:val="hybridMultilevel"/>
    <w:tmpl w:val="94EE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65FCF"/>
    <w:multiLevelType w:val="multilevel"/>
    <w:tmpl w:val="A258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43220"/>
    <w:multiLevelType w:val="multilevel"/>
    <w:tmpl w:val="66C8942A"/>
    <w:lvl w:ilvl="0">
      <w:start w:val="1"/>
      <w:numFmt w:val="bullet"/>
      <w:lvlText w:val=""/>
      <w:lvlJc w:val="left"/>
      <w:pPr>
        <w:tabs>
          <w:tab w:val="num" w:pos="-2"/>
        </w:tabs>
        <w:ind w:left="-2" w:hanging="360"/>
      </w:pPr>
      <w:rPr>
        <w:rFonts w:ascii="Symbol" w:hAnsi="Symbol" w:hint="default"/>
        <w:sz w:val="20"/>
      </w:rPr>
    </w:lvl>
    <w:lvl w:ilvl="1" w:tentative="1">
      <w:start w:val="1"/>
      <w:numFmt w:val="bullet"/>
      <w:lvlText w:val="o"/>
      <w:lvlJc w:val="left"/>
      <w:pPr>
        <w:tabs>
          <w:tab w:val="num" w:pos="718"/>
        </w:tabs>
        <w:ind w:left="718" w:hanging="360"/>
      </w:pPr>
      <w:rPr>
        <w:rFonts w:ascii="Courier New" w:hAnsi="Courier New" w:hint="default"/>
        <w:sz w:val="20"/>
      </w:rPr>
    </w:lvl>
    <w:lvl w:ilvl="2" w:tentative="1">
      <w:start w:val="1"/>
      <w:numFmt w:val="bullet"/>
      <w:lvlText w:val=""/>
      <w:lvlJc w:val="left"/>
      <w:pPr>
        <w:tabs>
          <w:tab w:val="num" w:pos="1438"/>
        </w:tabs>
        <w:ind w:left="1438" w:hanging="360"/>
      </w:pPr>
      <w:rPr>
        <w:rFonts w:ascii="Wingdings" w:hAnsi="Wingdings" w:hint="default"/>
        <w:sz w:val="20"/>
      </w:rPr>
    </w:lvl>
    <w:lvl w:ilvl="3" w:tentative="1">
      <w:start w:val="1"/>
      <w:numFmt w:val="bullet"/>
      <w:lvlText w:val=""/>
      <w:lvlJc w:val="left"/>
      <w:pPr>
        <w:tabs>
          <w:tab w:val="num" w:pos="2158"/>
        </w:tabs>
        <w:ind w:left="2158" w:hanging="360"/>
      </w:pPr>
      <w:rPr>
        <w:rFonts w:ascii="Wingdings" w:hAnsi="Wingdings" w:hint="default"/>
        <w:sz w:val="20"/>
      </w:rPr>
    </w:lvl>
    <w:lvl w:ilvl="4" w:tentative="1">
      <w:start w:val="1"/>
      <w:numFmt w:val="bullet"/>
      <w:lvlText w:val=""/>
      <w:lvlJc w:val="left"/>
      <w:pPr>
        <w:tabs>
          <w:tab w:val="num" w:pos="2878"/>
        </w:tabs>
        <w:ind w:left="2878" w:hanging="360"/>
      </w:pPr>
      <w:rPr>
        <w:rFonts w:ascii="Wingdings" w:hAnsi="Wingdings" w:hint="default"/>
        <w:sz w:val="20"/>
      </w:rPr>
    </w:lvl>
    <w:lvl w:ilvl="5" w:tentative="1">
      <w:start w:val="1"/>
      <w:numFmt w:val="bullet"/>
      <w:lvlText w:val=""/>
      <w:lvlJc w:val="left"/>
      <w:pPr>
        <w:tabs>
          <w:tab w:val="num" w:pos="3598"/>
        </w:tabs>
        <w:ind w:left="3598" w:hanging="360"/>
      </w:pPr>
      <w:rPr>
        <w:rFonts w:ascii="Wingdings" w:hAnsi="Wingdings" w:hint="default"/>
        <w:sz w:val="20"/>
      </w:rPr>
    </w:lvl>
    <w:lvl w:ilvl="6" w:tentative="1">
      <w:start w:val="1"/>
      <w:numFmt w:val="bullet"/>
      <w:lvlText w:val=""/>
      <w:lvlJc w:val="left"/>
      <w:pPr>
        <w:tabs>
          <w:tab w:val="num" w:pos="4318"/>
        </w:tabs>
        <w:ind w:left="4318" w:hanging="360"/>
      </w:pPr>
      <w:rPr>
        <w:rFonts w:ascii="Wingdings" w:hAnsi="Wingdings" w:hint="default"/>
        <w:sz w:val="20"/>
      </w:rPr>
    </w:lvl>
    <w:lvl w:ilvl="7" w:tentative="1">
      <w:start w:val="1"/>
      <w:numFmt w:val="bullet"/>
      <w:lvlText w:val=""/>
      <w:lvlJc w:val="left"/>
      <w:pPr>
        <w:tabs>
          <w:tab w:val="num" w:pos="5038"/>
        </w:tabs>
        <w:ind w:left="5038" w:hanging="360"/>
      </w:pPr>
      <w:rPr>
        <w:rFonts w:ascii="Wingdings" w:hAnsi="Wingdings" w:hint="default"/>
        <w:sz w:val="20"/>
      </w:rPr>
    </w:lvl>
    <w:lvl w:ilvl="8" w:tentative="1">
      <w:start w:val="1"/>
      <w:numFmt w:val="bullet"/>
      <w:lvlText w:val=""/>
      <w:lvlJc w:val="left"/>
      <w:pPr>
        <w:tabs>
          <w:tab w:val="num" w:pos="5758"/>
        </w:tabs>
        <w:ind w:left="5758"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A"/>
    <w:rsid w:val="000101B2"/>
    <w:rsid w:val="00413094"/>
    <w:rsid w:val="004D069A"/>
    <w:rsid w:val="005621EA"/>
    <w:rsid w:val="006C428E"/>
    <w:rsid w:val="007F48CF"/>
    <w:rsid w:val="00821355"/>
    <w:rsid w:val="0094105E"/>
    <w:rsid w:val="00987BA5"/>
    <w:rsid w:val="00BB01B3"/>
    <w:rsid w:val="00C90D2B"/>
    <w:rsid w:val="00CC03CB"/>
    <w:rsid w:val="00FF3C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B91CDC"/>
  <w15:chartTrackingRefBased/>
  <w15:docId w15:val="{7E5E940F-FEAD-42FE-B3E9-67374EAD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EA"/>
    <w:rPr>
      <w:rFonts w:ascii="Arial" w:hAnsi="Arial"/>
    </w:rPr>
  </w:style>
  <w:style w:type="paragraph" w:styleId="Heading1">
    <w:name w:val="heading 1"/>
    <w:basedOn w:val="Normal"/>
    <w:next w:val="Normal"/>
    <w:link w:val="Heading1Char"/>
    <w:uiPriority w:val="9"/>
    <w:qFormat/>
    <w:rsid w:val="00CC03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06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D069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69A"/>
    <w:rPr>
      <w:rFonts w:ascii="Times New Roman" w:eastAsia="Times New Roman" w:hAnsi="Times New Roman" w:cs="Times New Roman"/>
      <w:b/>
      <w:bCs/>
      <w:sz w:val="27"/>
      <w:szCs w:val="27"/>
      <w:lang w:val="en-US"/>
    </w:rPr>
  </w:style>
  <w:style w:type="paragraph" w:customStyle="1" w:styleId="docdata">
    <w:name w:val="docdata"/>
    <w:aliases w:val="docy,v5,12881,baiaagaaboqcaaadwgsaaaxqgqaaaaaaaaaaaaaaaaaaaaaaaaaaaaaaaaaaaaaaaaaaaaaaaaaaaaaaaaaaaaaaaaaaaaaaaaaaaaaaaaaaaaaaaaaaaaaaaaaaaaaaaaaaaaaaaaaaaaaaaaaaaaaaaaaaaaaaaaaaaaaaaaaaaaaaaaaaaaaaaaaaaaaaaaaaaaaaaaaaaaaaaaaaaaaaaaaaaaaaaaaaaaa"/>
    <w:basedOn w:val="Normal"/>
    <w:rsid w:val="004D06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D06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D06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105E"/>
    <w:pPr>
      <w:ind w:left="720"/>
      <w:contextualSpacing/>
    </w:pPr>
  </w:style>
  <w:style w:type="character" w:customStyle="1" w:styleId="Heading1Char">
    <w:name w:val="Heading 1 Char"/>
    <w:basedOn w:val="DefaultParagraphFont"/>
    <w:link w:val="Heading1"/>
    <w:uiPriority w:val="9"/>
    <w:rsid w:val="00CC03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7695">
      <w:bodyDiv w:val="1"/>
      <w:marLeft w:val="0"/>
      <w:marRight w:val="0"/>
      <w:marTop w:val="0"/>
      <w:marBottom w:val="0"/>
      <w:divBdr>
        <w:top w:val="none" w:sz="0" w:space="0" w:color="auto"/>
        <w:left w:val="none" w:sz="0" w:space="0" w:color="auto"/>
        <w:bottom w:val="none" w:sz="0" w:space="0" w:color="auto"/>
        <w:right w:val="none" w:sz="0" w:space="0" w:color="auto"/>
      </w:divBdr>
    </w:div>
    <w:div w:id="11146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Delcroix</dc:creator>
  <cp:keywords/>
  <dc:description/>
  <cp:lastModifiedBy>Patrick Delcroix</cp:lastModifiedBy>
  <cp:revision>2</cp:revision>
  <dcterms:created xsi:type="dcterms:W3CDTF">2019-03-08T13:53:00Z</dcterms:created>
  <dcterms:modified xsi:type="dcterms:W3CDTF">2019-03-13T06:50:00Z</dcterms:modified>
</cp:coreProperties>
</file>