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969" w:rsidRPr="00173EC9" w:rsidRDefault="00483969" w:rsidP="00483969">
      <w:pPr>
        <w:shd w:val="clear" w:color="auto" w:fill="FFFFFF"/>
        <w:spacing w:line="413" w:lineRule="atLeast"/>
        <w:jc w:val="center"/>
        <w:outlineLvl w:val="1"/>
        <w:rPr>
          <w:rFonts w:ascii="Helvetica" w:eastAsia="Times New Roman" w:hAnsi="Helvetica" w:cs="Helvetica"/>
          <w:b/>
          <w:bCs/>
          <w:color w:val="202020"/>
          <w:sz w:val="36"/>
          <w:szCs w:val="36"/>
          <w:lang w:val="en-US" w:eastAsia="de-DE"/>
        </w:rPr>
      </w:pPr>
      <w:r w:rsidRPr="00173EC9">
        <w:rPr>
          <w:rFonts w:ascii="Helvetica" w:eastAsia="Times New Roman" w:hAnsi="Helvetica" w:cs="Helvetica"/>
          <w:b/>
          <w:bCs/>
          <w:noProof/>
          <w:color w:val="202020"/>
          <w:sz w:val="36"/>
          <w:szCs w:val="36"/>
          <w:lang w:val="en-US" w:eastAsia="de-DE"/>
        </w:rPr>
        <w:drawing>
          <wp:anchor distT="0" distB="0" distL="114300" distR="114300" simplePos="0" relativeHeight="251658240" behindDoc="0" locked="0" layoutInCell="1" allowOverlap="1">
            <wp:simplePos x="0" y="0"/>
            <wp:positionH relativeFrom="column">
              <wp:posOffset>90170</wp:posOffset>
            </wp:positionH>
            <wp:positionV relativeFrom="paragraph">
              <wp:posOffset>0</wp:posOffset>
            </wp:positionV>
            <wp:extent cx="5740400" cy="1803400"/>
            <wp:effectExtent l="0" t="0" r="0" b="635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0400" cy="1803400"/>
                    </a:xfrm>
                    <a:prstGeom prst="rect">
                      <a:avLst/>
                    </a:prstGeom>
                    <a:noFill/>
                    <a:ln>
                      <a:noFill/>
                    </a:ln>
                  </pic:spPr>
                </pic:pic>
              </a:graphicData>
            </a:graphic>
          </wp:anchor>
        </w:drawing>
      </w:r>
    </w:p>
    <w:p w:rsidR="00280A28" w:rsidRPr="00173EC9" w:rsidRDefault="00280A28" w:rsidP="00AD67C4">
      <w:pPr>
        <w:shd w:val="clear" w:color="auto" w:fill="FFFFFF"/>
        <w:spacing w:line="413" w:lineRule="atLeast"/>
        <w:jc w:val="center"/>
        <w:outlineLvl w:val="1"/>
        <w:rPr>
          <w:rFonts w:ascii="Helvetica" w:eastAsia="Times New Roman" w:hAnsi="Helvetica" w:cs="Helvetica"/>
          <w:b/>
          <w:bCs/>
          <w:color w:val="202020"/>
          <w:sz w:val="36"/>
          <w:szCs w:val="36"/>
          <w:lang w:val="en-US" w:eastAsia="de-DE"/>
        </w:rPr>
      </w:pPr>
      <w:proofErr w:type="spellStart"/>
      <w:r w:rsidRPr="00173EC9">
        <w:rPr>
          <w:rFonts w:ascii="Helvetica" w:eastAsia="Times New Roman" w:hAnsi="Helvetica" w:cs="Helvetica"/>
          <w:b/>
          <w:bCs/>
          <w:color w:val="202020"/>
          <w:sz w:val="36"/>
          <w:szCs w:val="36"/>
          <w:lang w:val="en-US" w:eastAsia="de-DE"/>
        </w:rPr>
        <w:t>openIMIS</w:t>
      </w:r>
      <w:proofErr w:type="spellEnd"/>
      <w:r w:rsidRPr="00173EC9">
        <w:rPr>
          <w:rFonts w:ascii="Helvetica" w:eastAsia="Times New Roman" w:hAnsi="Helvetica" w:cs="Helvetica"/>
          <w:b/>
          <w:bCs/>
          <w:color w:val="202020"/>
          <w:sz w:val="36"/>
          <w:szCs w:val="36"/>
          <w:lang w:val="en-US" w:eastAsia="de-DE"/>
        </w:rPr>
        <w:t xml:space="preserve"> Newsletter </w:t>
      </w:r>
      <w:r w:rsidR="00AD67C4" w:rsidRPr="00173EC9">
        <w:rPr>
          <w:rFonts w:ascii="Helvetica" w:eastAsia="Times New Roman" w:hAnsi="Helvetica" w:cs="Helvetica"/>
          <w:b/>
          <w:bCs/>
          <w:color w:val="202020"/>
          <w:sz w:val="36"/>
          <w:szCs w:val="36"/>
          <w:lang w:val="en-US" w:eastAsia="de-DE"/>
        </w:rPr>
        <w:t>February</w:t>
      </w:r>
      <w:r w:rsidRPr="00173EC9">
        <w:rPr>
          <w:rFonts w:ascii="Helvetica" w:eastAsia="Times New Roman" w:hAnsi="Helvetica" w:cs="Helvetica"/>
          <w:b/>
          <w:bCs/>
          <w:color w:val="202020"/>
          <w:sz w:val="36"/>
          <w:szCs w:val="36"/>
          <w:lang w:val="en-US" w:eastAsia="de-DE"/>
        </w:rPr>
        <w:t xml:space="preserve"> 2021</w:t>
      </w:r>
    </w:p>
    <w:p w:rsidR="00AD67C4" w:rsidRPr="00173EC9" w:rsidRDefault="00AD67C4" w:rsidP="00AD67C4">
      <w:pPr>
        <w:shd w:val="clear" w:color="auto" w:fill="FFFFFF"/>
        <w:spacing w:line="413" w:lineRule="atLeast"/>
        <w:jc w:val="center"/>
        <w:outlineLvl w:val="1"/>
        <w:rPr>
          <w:rFonts w:ascii="Helvetica" w:eastAsia="Times New Roman" w:hAnsi="Helvetica" w:cs="Helvetica"/>
          <w:b/>
          <w:bCs/>
          <w:color w:val="202020"/>
          <w:sz w:val="33"/>
          <w:szCs w:val="33"/>
          <w:lang w:val="en-US" w:eastAsia="de-DE"/>
        </w:rPr>
      </w:pPr>
    </w:p>
    <w:tbl>
      <w:tblPr>
        <w:tblW w:w="5000" w:type="pct"/>
        <w:tblCellMar>
          <w:left w:w="0" w:type="dxa"/>
          <w:right w:w="0" w:type="dxa"/>
        </w:tblCellMar>
        <w:tblLook w:val="04A0" w:firstRow="1" w:lastRow="0" w:firstColumn="1" w:lastColumn="0" w:noHBand="0" w:noVBand="1"/>
      </w:tblPr>
      <w:tblGrid>
        <w:gridCol w:w="9070"/>
      </w:tblGrid>
      <w:tr w:rsidR="00AD67C4" w:rsidRPr="00173EC9" w:rsidTr="00AD67C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AD67C4" w:rsidRPr="00173EC9">
              <w:tc>
                <w:tcPr>
                  <w:tcW w:w="0" w:type="auto"/>
                  <w:tcMar>
                    <w:top w:w="0" w:type="dxa"/>
                    <w:left w:w="270" w:type="dxa"/>
                    <w:bottom w:w="135" w:type="dxa"/>
                    <w:right w:w="270" w:type="dxa"/>
                  </w:tcMar>
                  <w:hideMark/>
                </w:tcPr>
                <w:p w:rsidR="00AD67C4" w:rsidRPr="00173EC9" w:rsidRDefault="00AD67C4">
                  <w:pPr>
                    <w:pStyle w:val="StandardWeb"/>
                    <w:spacing w:before="150" w:beforeAutospacing="0" w:after="150" w:afterAutospacing="0" w:line="360" w:lineRule="atLeast"/>
                    <w:jc w:val="both"/>
                    <w:rPr>
                      <w:rFonts w:ascii="Helvetica" w:hAnsi="Helvetica" w:cs="Helvetica"/>
                      <w:color w:val="202020"/>
                      <w:lang w:val="en-US"/>
                    </w:rPr>
                  </w:pPr>
                  <w:proofErr w:type="spellStart"/>
                  <w:r w:rsidRPr="00173EC9">
                    <w:rPr>
                      <w:rFonts w:ascii="Helvetica" w:hAnsi="Helvetica" w:cs="Helvetica"/>
                      <w:color w:val="202020"/>
                      <w:lang w:val="en-US"/>
                    </w:rPr>
                    <w:t>openIMIS</w:t>
                  </w:r>
                  <w:proofErr w:type="spellEnd"/>
                  <w:r w:rsidRPr="00173EC9">
                    <w:rPr>
                      <w:rFonts w:ascii="Helvetica" w:hAnsi="Helvetica" w:cs="Helvetica"/>
                      <w:color w:val="202020"/>
                      <w:lang w:val="en-US"/>
                    </w:rPr>
                    <w:t xml:space="preserve"> is turning five, let`s celebrate! Starting from April 2021 we are planning a variety of events and as part of the anniversary campaign, we would like to look back on what we have achieved throughout the years. Rather than just capturing technical advances and numbers related to the software, lets also focus on those who brought us there – the community. Show us your highlights and memories linked to </w:t>
                  </w:r>
                  <w:proofErr w:type="spellStart"/>
                  <w:r w:rsidRPr="00173EC9">
                    <w:rPr>
                      <w:rFonts w:ascii="Helvetica" w:hAnsi="Helvetica" w:cs="Helvetica"/>
                      <w:color w:val="202020"/>
                      <w:lang w:val="en-US"/>
                    </w:rPr>
                    <w:t>openIMIS</w:t>
                  </w:r>
                  <w:proofErr w:type="spellEnd"/>
                  <w:r w:rsidRPr="00173EC9">
                    <w:rPr>
                      <w:rFonts w:ascii="Helvetica" w:hAnsi="Helvetica" w:cs="Helvetica"/>
                      <w:color w:val="202020"/>
                      <w:lang w:val="en-US"/>
                    </w:rPr>
                    <w:t>. Whether these document funny situations, bold strikes in implementations at place or your eye-opening moments in software development. There are three ways how you can contribute: </w:t>
                  </w:r>
                </w:p>
                <w:p w:rsidR="00AD67C4" w:rsidRPr="00173EC9" w:rsidRDefault="00AD67C4">
                  <w:pPr>
                    <w:pStyle w:val="StandardWeb"/>
                    <w:spacing w:before="150" w:beforeAutospacing="0" w:after="150" w:afterAutospacing="0" w:line="360" w:lineRule="atLeast"/>
                    <w:jc w:val="both"/>
                    <w:rPr>
                      <w:rFonts w:ascii="Helvetica" w:hAnsi="Helvetica" w:cs="Helvetica"/>
                      <w:color w:val="202020"/>
                      <w:lang w:val="en-US"/>
                    </w:rPr>
                  </w:pPr>
                  <w:r w:rsidRPr="00173EC9">
                    <w:rPr>
                      <w:rFonts w:ascii="Helvetica" w:hAnsi="Helvetica" w:cs="Helvetica"/>
                      <w:color w:val="202020"/>
                      <w:lang w:val="en-US"/>
                    </w:rPr>
                    <w:t>1. Send your memories (</w:t>
                  </w:r>
                  <w:proofErr w:type="spellStart"/>
                  <w:r w:rsidRPr="00173EC9">
                    <w:rPr>
                      <w:rFonts w:ascii="Helvetica" w:hAnsi="Helvetica" w:cs="Helvetica"/>
                      <w:color w:val="202020"/>
                      <w:lang w:val="en-US"/>
                    </w:rPr>
                    <w:t>storys</w:t>
                  </w:r>
                  <w:proofErr w:type="spellEnd"/>
                  <w:r w:rsidRPr="00173EC9">
                    <w:rPr>
                      <w:rFonts w:ascii="Helvetica" w:hAnsi="Helvetica" w:cs="Helvetica"/>
                      <w:color w:val="202020"/>
                      <w:lang w:val="en-US"/>
                    </w:rPr>
                    <w:t>, pictures, or video clips) to </w:t>
                  </w:r>
                  <w:hyperlink r:id="rId8" w:history="1">
                    <w:r w:rsidRPr="00173EC9">
                      <w:rPr>
                        <w:rStyle w:val="Hyperlink"/>
                        <w:rFonts w:ascii="Helvetica" w:hAnsi="Helvetica" w:cs="Helvetica"/>
                        <w:color w:val="009999"/>
                        <w:lang w:val="en-US"/>
                      </w:rPr>
                      <w:t>contact@openimis.org</w:t>
                    </w:r>
                  </w:hyperlink>
                  <w:r w:rsidRPr="00173EC9">
                    <w:rPr>
                      <w:rFonts w:ascii="Helvetica" w:hAnsi="Helvetica" w:cs="Helvetica"/>
                      <w:color w:val="202020"/>
                      <w:lang w:val="en-US"/>
                    </w:rPr>
                    <w:t>. Due to private policy guidelines please also attach a filled-out </w:t>
                  </w:r>
                  <w:hyperlink r:id="rId9" w:tgtFrame="_blank" w:history="1">
                    <w:r w:rsidRPr="00173EC9">
                      <w:rPr>
                        <w:rStyle w:val="Hyperlink"/>
                        <w:rFonts w:ascii="Helvetica" w:hAnsi="Helvetica" w:cs="Helvetica"/>
                        <w:color w:val="009999"/>
                        <w:lang w:val="en-US"/>
                      </w:rPr>
                      <w:t>declaration of consent</w:t>
                    </w:r>
                  </w:hyperlink>
                  <w:r w:rsidRPr="00173EC9">
                    <w:rPr>
                      <w:rFonts w:ascii="Helvetica" w:hAnsi="Helvetica" w:cs="Helvetica"/>
                      <w:color w:val="202020"/>
                      <w:lang w:val="en-US"/>
                    </w:rPr>
                    <w:t>. We will coordinate and post the files on sutori.com, an interactive timeline.</w:t>
                  </w:r>
                </w:p>
                <w:p w:rsidR="00AD67C4" w:rsidRPr="00173EC9" w:rsidRDefault="00AD67C4">
                  <w:pPr>
                    <w:pStyle w:val="StandardWeb"/>
                    <w:spacing w:before="150" w:beforeAutospacing="0" w:after="150" w:afterAutospacing="0" w:line="360" w:lineRule="atLeast"/>
                    <w:jc w:val="both"/>
                    <w:rPr>
                      <w:rFonts w:ascii="Helvetica" w:hAnsi="Helvetica" w:cs="Helvetica"/>
                      <w:color w:val="202020"/>
                      <w:lang w:val="en-US"/>
                    </w:rPr>
                  </w:pPr>
                  <w:r w:rsidRPr="00173EC9">
                    <w:rPr>
                      <w:rFonts w:ascii="Helvetica" w:hAnsi="Helvetica" w:cs="Helvetica"/>
                      <w:color w:val="202020"/>
                      <w:lang w:val="en-US"/>
                    </w:rPr>
                    <w:t>2. Give us a personal testimonial via this </w:t>
                  </w:r>
                  <w:proofErr w:type="spellStart"/>
                  <w:r w:rsidRPr="00173EC9">
                    <w:rPr>
                      <w:rFonts w:ascii="Helvetica" w:hAnsi="Helvetica" w:cs="Helvetica"/>
                      <w:color w:val="202020"/>
                      <w:lang w:val="en-US"/>
                    </w:rPr>
                    <w:t>openIMIS</w:t>
                  </w:r>
                  <w:proofErr w:type="spellEnd"/>
                  <w:r w:rsidRPr="00173EC9">
                    <w:rPr>
                      <w:rFonts w:ascii="Helvetica" w:hAnsi="Helvetica" w:cs="Helvetica"/>
                      <w:color w:val="202020"/>
                      <w:lang w:val="en-US"/>
                    </w:rPr>
                    <w:t> </w:t>
                  </w:r>
                  <w:hyperlink r:id="rId10" w:tgtFrame="_blank" w:history="1">
                    <w:r w:rsidRPr="00173EC9">
                      <w:rPr>
                        <w:rStyle w:val="Hyperlink"/>
                        <w:rFonts w:ascii="Helvetica" w:hAnsi="Helvetica" w:cs="Helvetica"/>
                        <w:color w:val="009999"/>
                        <w:lang w:val="en-US"/>
                      </w:rPr>
                      <w:t>wiki page</w:t>
                    </w:r>
                  </w:hyperlink>
                  <w:r w:rsidRPr="00173EC9">
                    <w:rPr>
                      <w:rFonts w:ascii="Helvetica" w:hAnsi="Helvetica" w:cs="Helvetica"/>
                      <w:color w:val="202020"/>
                      <w:lang w:val="en-US"/>
                    </w:rPr>
                    <w:t>. Just follow the Instructions there (user account required). </w:t>
                  </w:r>
                </w:p>
                <w:p w:rsidR="00AD67C4" w:rsidRPr="00173EC9" w:rsidRDefault="00AD67C4">
                  <w:pPr>
                    <w:pStyle w:val="StandardWeb"/>
                    <w:spacing w:before="150" w:beforeAutospacing="0" w:after="150" w:afterAutospacing="0" w:line="360" w:lineRule="atLeast"/>
                    <w:jc w:val="both"/>
                    <w:rPr>
                      <w:rFonts w:ascii="Helvetica" w:hAnsi="Helvetica" w:cs="Helvetica"/>
                      <w:color w:val="202020"/>
                      <w:lang w:val="en-US"/>
                    </w:rPr>
                  </w:pPr>
                  <w:r w:rsidRPr="00173EC9">
                    <w:rPr>
                      <w:rFonts w:ascii="Helvetica" w:hAnsi="Helvetica" w:cs="Helvetica"/>
                      <w:color w:val="202020"/>
                      <w:lang w:val="en-US"/>
                    </w:rPr>
                    <w:t>3. The </w:t>
                  </w:r>
                  <w:proofErr w:type="spellStart"/>
                  <w:r w:rsidRPr="00173EC9">
                    <w:rPr>
                      <w:rFonts w:ascii="Helvetica" w:hAnsi="Helvetica" w:cs="Helvetica"/>
                      <w:color w:val="202020"/>
                      <w:lang w:val="en-US"/>
                    </w:rPr>
                    <w:t>openIMIS</w:t>
                  </w:r>
                  <w:proofErr w:type="spellEnd"/>
                  <w:r w:rsidRPr="00173EC9">
                    <w:rPr>
                      <w:rFonts w:ascii="Helvetica" w:hAnsi="Helvetica" w:cs="Helvetica"/>
                      <w:color w:val="202020"/>
                      <w:lang w:val="en-US"/>
                    </w:rPr>
                    <w:t> 5th Anniversary needs a catchy slogan! Please help us to come up with something that will guide us through the campaign. Get more info's and enter your ideas </w:t>
                  </w:r>
                  <w:hyperlink r:id="rId11" w:tgtFrame="_blank" w:history="1">
                    <w:r w:rsidRPr="00173EC9">
                      <w:rPr>
                        <w:rStyle w:val="Hyperlink"/>
                        <w:rFonts w:ascii="Helvetica" w:hAnsi="Helvetica" w:cs="Helvetica"/>
                        <w:color w:val="009999"/>
                        <w:lang w:val="en-US"/>
                      </w:rPr>
                      <w:t>here</w:t>
                    </w:r>
                  </w:hyperlink>
                  <w:r w:rsidRPr="00173EC9">
                    <w:rPr>
                      <w:rFonts w:ascii="Helvetica" w:hAnsi="Helvetica" w:cs="Helvetica"/>
                      <w:color w:val="202020"/>
                      <w:lang w:val="en-US"/>
                    </w:rPr>
                    <w:t> (user account required).</w:t>
                  </w:r>
                </w:p>
              </w:tc>
            </w:tr>
          </w:tbl>
          <w:p w:rsidR="00AD67C4" w:rsidRPr="00173EC9" w:rsidRDefault="00AD67C4">
            <w:pPr>
              <w:rPr>
                <w:rFonts w:ascii="Helvetica" w:hAnsi="Helvetica" w:cs="Helvetica"/>
                <w:color w:val="000000"/>
                <w:sz w:val="24"/>
                <w:szCs w:val="24"/>
                <w:lang w:val="en-US"/>
              </w:rPr>
            </w:pPr>
          </w:p>
        </w:tc>
      </w:tr>
    </w:tbl>
    <w:p w:rsidR="00AD67C4" w:rsidRPr="00173EC9" w:rsidRDefault="00AD67C4" w:rsidP="00AD67C4">
      <w:pPr>
        <w:rPr>
          <w:rFonts w:ascii="Helvetica" w:hAnsi="Helvetica" w:cs="Helvetica"/>
          <w:vanish/>
          <w:sz w:val="24"/>
          <w:szCs w:val="24"/>
          <w:lang w:val="en-US"/>
        </w:rPr>
      </w:pPr>
    </w:p>
    <w:tbl>
      <w:tblPr>
        <w:tblW w:w="5000" w:type="pct"/>
        <w:tblCellMar>
          <w:left w:w="0" w:type="dxa"/>
          <w:right w:w="0" w:type="dxa"/>
        </w:tblCellMar>
        <w:tblLook w:val="04A0" w:firstRow="1" w:lastRow="0" w:firstColumn="1" w:lastColumn="0" w:noHBand="0" w:noVBand="1"/>
      </w:tblPr>
      <w:tblGrid>
        <w:gridCol w:w="9070"/>
      </w:tblGrid>
      <w:tr w:rsidR="00AD67C4" w:rsidRPr="00173EC9" w:rsidTr="00AD67C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0"/>
            </w:tblGrid>
            <w:tr w:rsidR="00AD67C4" w:rsidRPr="00173EC9">
              <w:tc>
                <w:tcPr>
                  <w:tcW w:w="0" w:type="auto"/>
                  <w:vAlign w:val="center"/>
                  <w:hideMark/>
                </w:tcPr>
                <w:p w:rsidR="00AD67C4" w:rsidRPr="00173EC9" w:rsidRDefault="00AD67C4">
                  <w:pPr>
                    <w:rPr>
                      <w:rFonts w:ascii="Helvetica" w:hAnsi="Helvetica" w:cs="Helvetica"/>
                      <w:sz w:val="24"/>
                      <w:szCs w:val="24"/>
                      <w:lang w:val="en-US"/>
                    </w:rPr>
                  </w:pPr>
                </w:p>
              </w:tc>
            </w:tr>
          </w:tbl>
          <w:p w:rsidR="00AD67C4" w:rsidRPr="00173EC9" w:rsidRDefault="00AD67C4">
            <w:pPr>
              <w:rPr>
                <w:rFonts w:ascii="Helvetica" w:hAnsi="Helvetica" w:cs="Helvetica"/>
                <w:color w:val="000000"/>
                <w:sz w:val="24"/>
                <w:szCs w:val="24"/>
                <w:lang w:val="en-US"/>
              </w:rPr>
            </w:pPr>
          </w:p>
        </w:tc>
      </w:tr>
    </w:tbl>
    <w:p w:rsidR="00AD67C4" w:rsidRPr="00173EC9" w:rsidRDefault="00AD67C4" w:rsidP="00AD67C4">
      <w:pPr>
        <w:rPr>
          <w:rFonts w:ascii="Helvetica" w:hAnsi="Helvetica" w:cs="Helvetica"/>
          <w:vanish/>
          <w:sz w:val="24"/>
          <w:szCs w:val="24"/>
          <w:lang w:val="en-US"/>
        </w:rPr>
      </w:pPr>
    </w:p>
    <w:tbl>
      <w:tblPr>
        <w:tblW w:w="5000" w:type="pct"/>
        <w:tblCellMar>
          <w:left w:w="0" w:type="dxa"/>
          <w:right w:w="0" w:type="dxa"/>
        </w:tblCellMar>
        <w:tblLook w:val="04A0" w:firstRow="1" w:lastRow="0" w:firstColumn="1" w:lastColumn="0" w:noHBand="0" w:noVBand="1"/>
      </w:tblPr>
      <w:tblGrid>
        <w:gridCol w:w="9070"/>
      </w:tblGrid>
      <w:tr w:rsidR="00AD67C4" w:rsidRPr="00173EC9" w:rsidTr="00AD67C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AD67C4" w:rsidRPr="00173EC9">
              <w:tc>
                <w:tcPr>
                  <w:tcW w:w="0" w:type="auto"/>
                  <w:tcMar>
                    <w:top w:w="0" w:type="dxa"/>
                    <w:left w:w="270" w:type="dxa"/>
                    <w:bottom w:w="135" w:type="dxa"/>
                    <w:right w:w="270" w:type="dxa"/>
                  </w:tcMar>
                  <w:hideMark/>
                </w:tcPr>
                <w:p w:rsidR="00AD67C4" w:rsidRPr="00173EC9" w:rsidRDefault="00AD67C4">
                  <w:pPr>
                    <w:pStyle w:val="berschrift2"/>
                    <w:spacing w:before="0" w:line="413" w:lineRule="atLeast"/>
                    <w:jc w:val="center"/>
                    <w:rPr>
                      <w:rFonts w:ascii="Helvetica" w:hAnsi="Helvetica" w:cs="Helvetica"/>
                      <w:color w:val="202020"/>
                      <w:sz w:val="36"/>
                      <w:szCs w:val="36"/>
                      <w:lang w:val="en-US"/>
                    </w:rPr>
                  </w:pPr>
                  <w:r w:rsidRPr="00173EC9">
                    <w:rPr>
                      <w:rFonts w:ascii="Helvetica" w:hAnsi="Helvetica" w:cs="Helvetica"/>
                      <w:color w:val="202020"/>
                      <w:sz w:val="36"/>
                      <w:szCs w:val="36"/>
                      <w:lang w:val="en-US"/>
                    </w:rPr>
                    <w:lastRenderedPageBreak/>
                    <w:t>New Logo</w:t>
                  </w:r>
                </w:p>
                <w:p w:rsidR="00AD67C4" w:rsidRPr="00173EC9" w:rsidRDefault="00AD67C4">
                  <w:pPr>
                    <w:pStyle w:val="StandardWeb"/>
                    <w:spacing w:before="150" w:beforeAutospacing="0" w:after="150" w:afterAutospacing="0" w:line="360" w:lineRule="atLeast"/>
                    <w:jc w:val="both"/>
                    <w:rPr>
                      <w:rFonts w:ascii="Helvetica" w:hAnsi="Helvetica" w:cs="Helvetica"/>
                      <w:color w:val="202020"/>
                    </w:rPr>
                  </w:pPr>
                  <w:r w:rsidRPr="00173EC9">
                    <w:rPr>
                      <w:rFonts w:ascii="Helvetica" w:hAnsi="Helvetica" w:cs="Helvetica"/>
                      <w:color w:val="202020"/>
                      <w:lang w:val="en-US"/>
                    </w:rPr>
                    <w:t>We are also taking the opportunity of the 5th Anniversary of </w:t>
                  </w:r>
                  <w:proofErr w:type="spellStart"/>
                  <w:r w:rsidRPr="00173EC9">
                    <w:rPr>
                      <w:rFonts w:ascii="Helvetica" w:hAnsi="Helvetica" w:cs="Helvetica"/>
                      <w:color w:val="202020"/>
                      <w:lang w:val="en-US"/>
                    </w:rPr>
                    <w:t>openIMIS</w:t>
                  </w:r>
                  <w:proofErr w:type="spellEnd"/>
                  <w:r w:rsidRPr="00173EC9">
                    <w:rPr>
                      <w:rFonts w:ascii="Helvetica" w:hAnsi="Helvetica" w:cs="Helvetica"/>
                      <w:color w:val="202020"/>
                      <w:lang w:val="en-US"/>
                    </w:rPr>
                    <w:t> to refresh our logo. Together with the new logo, we have also updated our corporate identity materials that includes various forms of the logo, templates, style guides and new materials for celebrating the 5th Anniversary! </w:t>
                  </w:r>
                  <w:proofErr w:type="spellStart"/>
                  <w:r w:rsidRPr="00173EC9">
                    <w:rPr>
                      <w:rFonts w:ascii="Helvetica" w:hAnsi="Helvetica" w:cs="Helvetica"/>
                      <w:color w:val="202020"/>
                    </w:rPr>
                    <w:t>You</w:t>
                  </w:r>
                  <w:proofErr w:type="spellEnd"/>
                  <w:r w:rsidRPr="00173EC9">
                    <w:rPr>
                      <w:rFonts w:ascii="Helvetica" w:hAnsi="Helvetica" w:cs="Helvetica"/>
                      <w:color w:val="202020"/>
                    </w:rPr>
                    <w:t xml:space="preserve"> </w:t>
                  </w:r>
                  <w:proofErr w:type="spellStart"/>
                  <w:r w:rsidRPr="00173EC9">
                    <w:rPr>
                      <w:rFonts w:ascii="Helvetica" w:hAnsi="Helvetica" w:cs="Helvetica"/>
                      <w:color w:val="202020"/>
                    </w:rPr>
                    <w:t>can</w:t>
                  </w:r>
                  <w:proofErr w:type="spellEnd"/>
                  <w:r w:rsidRPr="00173EC9">
                    <w:rPr>
                      <w:rFonts w:ascii="Helvetica" w:hAnsi="Helvetica" w:cs="Helvetica"/>
                      <w:color w:val="202020"/>
                    </w:rPr>
                    <w:t xml:space="preserve"> find all </w:t>
                  </w:r>
                  <w:proofErr w:type="spellStart"/>
                  <w:r w:rsidRPr="00173EC9">
                    <w:rPr>
                      <w:rFonts w:ascii="Helvetica" w:hAnsi="Helvetica" w:cs="Helvetica"/>
                      <w:color w:val="202020"/>
                    </w:rPr>
                    <w:t>of</w:t>
                  </w:r>
                  <w:proofErr w:type="spellEnd"/>
                  <w:r w:rsidRPr="00173EC9">
                    <w:rPr>
                      <w:rFonts w:ascii="Helvetica" w:hAnsi="Helvetica" w:cs="Helvetica"/>
                      <w:color w:val="202020"/>
                    </w:rPr>
                    <w:t xml:space="preserve"> </w:t>
                  </w:r>
                  <w:proofErr w:type="spellStart"/>
                  <w:r w:rsidRPr="00173EC9">
                    <w:rPr>
                      <w:rFonts w:ascii="Helvetica" w:hAnsi="Helvetica" w:cs="Helvetica"/>
                      <w:color w:val="202020"/>
                    </w:rPr>
                    <w:t>them</w:t>
                  </w:r>
                  <w:proofErr w:type="spellEnd"/>
                  <w:r w:rsidRPr="00173EC9">
                    <w:rPr>
                      <w:rFonts w:ascii="Helvetica" w:hAnsi="Helvetica" w:cs="Helvetica"/>
                      <w:color w:val="202020"/>
                    </w:rPr>
                    <w:t> </w:t>
                  </w:r>
                  <w:proofErr w:type="spellStart"/>
                  <w:r w:rsidRPr="00173EC9">
                    <w:rPr>
                      <w:rStyle w:val="Fett"/>
                      <w:rFonts w:ascii="Helvetica" w:hAnsi="Helvetica" w:cs="Helvetica"/>
                      <w:color w:val="009999"/>
                      <w:u w:val="single"/>
                    </w:rPr>
                    <w:fldChar w:fldCharType="begin"/>
                  </w:r>
                  <w:r w:rsidRPr="00173EC9">
                    <w:rPr>
                      <w:rStyle w:val="Fett"/>
                      <w:rFonts w:ascii="Helvetica" w:hAnsi="Helvetica" w:cs="Helvetica"/>
                      <w:color w:val="009999"/>
                      <w:u w:val="single"/>
                    </w:rPr>
                    <w:instrText xml:space="preserve"> HYPERLINK "https://openimis.atlassian.net/wiki/spaces/OP/pages/195756039/Corporate+Identity" \t "_blank" </w:instrText>
                  </w:r>
                  <w:r w:rsidRPr="00173EC9">
                    <w:rPr>
                      <w:rStyle w:val="Fett"/>
                      <w:rFonts w:ascii="Helvetica" w:hAnsi="Helvetica" w:cs="Helvetica"/>
                      <w:color w:val="009999"/>
                      <w:u w:val="single"/>
                    </w:rPr>
                    <w:fldChar w:fldCharType="separate"/>
                  </w:r>
                  <w:r w:rsidRPr="00173EC9">
                    <w:rPr>
                      <w:rStyle w:val="Hyperlink"/>
                      <w:rFonts w:ascii="Helvetica" w:hAnsi="Helvetica" w:cs="Helvetica"/>
                      <w:color w:val="009999"/>
                    </w:rPr>
                    <w:t>here</w:t>
                  </w:r>
                  <w:proofErr w:type="spellEnd"/>
                  <w:r w:rsidRPr="00173EC9">
                    <w:rPr>
                      <w:rStyle w:val="Fett"/>
                      <w:rFonts w:ascii="Helvetica" w:hAnsi="Helvetica" w:cs="Helvetica"/>
                      <w:color w:val="009999"/>
                      <w:u w:val="single"/>
                    </w:rPr>
                    <w:fldChar w:fldCharType="end"/>
                  </w:r>
                  <w:r w:rsidRPr="00173EC9">
                    <w:rPr>
                      <w:rFonts w:ascii="Helvetica" w:hAnsi="Helvetica" w:cs="Helvetica"/>
                      <w:color w:val="202020"/>
                    </w:rPr>
                    <w:t>.  </w:t>
                  </w:r>
                </w:p>
              </w:tc>
            </w:tr>
          </w:tbl>
          <w:p w:rsidR="00AD67C4" w:rsidRPr="00173EC9" w:rsidRDefault="00AD67C4">
            <w:pPr>
              <w:rPr>
                <w:rFonts w:ascii="Helvetica" w:hAnsi="Helvetica" w:cs="Helvetica"/>
                <w:color w:val="000000"/>
                <w:sz w:val="24"/>
                <w:szCs w:val="24"/>
              </w:rPr>
            </w:pPr>
          </w:p>
        </w:tc>
      </w:tr>
    </w:tbl>
    <w:p w:rsidR="00AD67C4" w:rsidRPr="00173EC9" w:rsidRDefault="00AD67C4" w:rsidP="00AD67C4">
      <w:pPr>
        <w:rPr>
          <w:rFonts w:ascii="Helvetica"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9070"/>
      </w:tblGrid>
      <w:tr w:rsidR="00AD67C4" w:rsidRPr="00173EC9" w:rsidTr="00AD67C4">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0"/>
            </w:tblGrid>
            <w:tr w:rsidR="00AD67C4" w:rsidRPr="00173EC9">
              <w:tc>
                <w:tcPr>
                  <w:tcW w:w="0" w:type="auto"/>
                  <w:tcMar>
                    <w:top w:w="0" w:type="dxa"/>
                    <w:left w:w="135" w:type="dxa"/>
                    <w:bottom w:w="0" w:type="dxa"/>
                    <w:right w:w="135" w:type="dxa"/>
                  </w:tcMar>
                  <w:hideMark/>
                </w:tcPr>
                <w:p w:rsidR="00AD67C4" w:rsidRPr="00173EC9" w:rsidRDefault="00AD67C4">
                  <w:pPr>
                    <w:jc w:val="center"/>
                    <w:rPr>
                      <w:rFonts w:ascii="Helvetica" w:hAnsi="Helvetica" w:cs="Helvetica"/>
                      <w:sz w:val="24"/>
                      <w:szCs w:val="24"/>
                    </w:rPr>
                  </w:pPr>
                  <w:r w:rsidRPr="00173EC9">
                    <w:rPr>
                      <w:rFonts w:ascii="Helvetica" w:hAnsi="Helvetica" w:cs="Helvetica"/>
                      <w:noProof/>
                      <w:sz w:val="24"/>
                      <w:szCs w:val="24"/>
                    </w:rPr>
                    <w:drawing>
                      <wp:inline distT="0" distB="0" distL="0" distR="0">
                        <wp:extent cx="1936750" cy="1689100"/>
                        <wp:effectExtent l="0" t="0" r="6350" b="6350"/>
                        <wp:docPr id="1" name="Grafik 1" descr="https://mcusercontent.com/2ce97078a0e6ea3aee9296cf8/images/837854dc-24f0-4ffd-b8a4-7138aee20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2ce97078a0e6ea3aee9296cf8/images/837854dc-24f0-4ffd-b8a4-7138aee20d0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6750" cy="1689100"/>
                                </a:xfrm>
                                <a:prstGeom prst="rect">
                                  <a:avLst/>
                                </a:prstGeom>
                                <a:noFill/>
                                <a:ln>
                                  <a:noFill/>
                                </a:ln>
                              </pic:spPr>
                            </pic:pic>
                          </a:graphicData>
                        </a:graphic>
                      </wp:inline>
                    </w:drawing>
                  </w:r>
                </w:p>
              </w:tc>
            </w:tr>
          </w:tbl>
          <w:p w:rsidR="00AD67C4" w:rsidRPr="00173EC9" w:rsidRDefault="00AD67C4">
            <w:pPr>
              <w:rPr>
                <w:rFonts w:ascii="Helvetica" w:hAnsi="Helvetica" w:cs="Helvetica"/>
                <w:color w:val="000000"/>
                <w:sz w:val="24"/>
                <w:szCs w:val="24"/>
              </w:rPr>
            </w:pPr>
          </w:p>
        </w:tc>
      </w:tr>
    </w:tbl>
    <w:p w:rsidR="00AD67C4" w:rsidRPr="00173EC9" w:rsidRDefault="00AD67C4" w:rsidP="00AD67C4">
      <w:pPr>
        <w:rPr>
          <w:rFonts w:ascii="Helvetica"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9070"/>
      </w:tblGrid>
      <w:tr w:rsidR="00AD67C4" w:rsidRPr="00173EC9" w:rsidTr="00AD67C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0"/>
            </w:tblGrid>
            <w:tr w:rsidR="00AD67C4" w:rsidRPr="00173EC9">
              <w:tc>
                <w:tcPr>
                  <w:tcW w:w="0" w:type="auto"/>
                  <w:vAlign w:val="center"/>
                  <w:hideMark/>
                </w:tcPr>
                <w:p w:rsidR="00AD67C4" w:rsidRPr="00173EC9" w:rsidRDefault="00AD67C4">
                  <w:pPr>
                    <w:rPr>
                      <w:rFonts w:ascii="Helvetica" w:hAnsi="Helvetica" w:cs="Helvetica"/>
                      <w:sz w:val="24"/>
                      <w:szCs w:val="24"/>
                    </w:rPr>
                  </w:pPr>
                </w:p>
              </w:tc>
            </w:tr>
          </w:tbl>
          <w:p w:rsidR="00AD67C4" w:rsidRPr="00173EC9" w:rsidRDefault="00AD67C4">
            <w:pPr>
              <w:rPr>
                <w:rFonts w:ascii="Helvetica" w:hAnsi="Helvetica" w:cs="Helvetica"/>
                <w:color w:val="000000"/>
                <w:sz w:val="24"/>
                <w:szCs w:val="24"/>
              </w:rPr>
            </w:pPr>
          </w:p>
        </w:tc>
      </w:tr>
    </w:tbl>
    <w:p w:rsidR="00AD67C4" w:rsidRPr="00173EC9" w:rsidRDefault="00AD67C4" w:rsidP="00AD67C4">
      <w:pPr>
        <w:rPr>
          <w:rFonts w:ascii="Helvetica"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9070"/>
      </w:tblGrid>
      <w:tr w:rsidR="00AD67C4" w:rsidRPr="00173EC9" w:rsidTr="00AD67C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AD67C4" w:rsidRPr="00173EC9">
              <w:tc>
                <w:tcPr>
                  <w:tcW w:w="0" w:type="auto"/>
                  <w:tcMar>
                    <w:top w:w="0" w:type="dxa"/>
                    <w:left w:w="270" w:type="dxa"/>
                    <w:bottom w:w="135" w:type="dxa"/>
                    <w:right w:w="270" w:type="dxa"/>
                  </w:tcMar>
                  <w:hideMark/>
                </w:tcPr>
                <w:p w:rsidR="00AD67C4" w:rsidRPr="00173EC9" w:rsidRDefault="00AD67C4">
                  <w:pPr>
                    <w:pStyle w:val="berschrift2"/>
                    <w:spacing w:before="0" w:line="413" w:lineRule="atLeast"/>
                    <w:jc w:val="center"/>
                    <w:rPr>
                      <w:rFonts w:ascii="Helvetica" w:hAnsi="Helvetica" w:cs="Helvetica"/>
                      <w:color w:val="202020"/>
                      <w:sz w:val="36"/>
                      <w:szCs w:val="36"/>
                      <w:lang w:val="en-US"/>
                    </w:rPr>
                  </w:pPr>
                  <w:r w:rsidRPr="00173EC9">
                    <w:rPr>
                      <w:rFonts w:ascii="Helvetica" w:hAnsi="Helvetica" w:cs="Helvetica"/>
                      <w:color w:val="202020"/>
                      <w:sz w:val="36"/>
                      <w:szCs w:val="36"/>
                      <w:lang w:val="en-US"/>
                    </w:rPr>
                    <w:t>Community Meeting 2021</w:t>
                  </w:r>
                </w:p>
                <w:p w:rsidR="00AD67C4" w:rsidRPr="00173EC9" w:rsidRDefault="00AD67C4">
                  <w:pPr>
                    <w:pStyle w:val="StandardWeb"/>
                    <w:spacing w:before="150" w:beforeAutospacing="0" w:after="150" w:afterAutospacing="0" w:line="360" w:lineRule="atLeast"/>
                    <w:jc w:val="both"/>
                    <w:rPr>
                      <w:rFonts w:ascii="Helvetica" w:hAnsi="Helvetica" w:cs="Helvetica"/>
                      <w:color w:val="202020"/>
                      <w:lang w:val="en-US"/>
                    </w:rPr>
                  </w:pPr>
                  <w:r w:rsidRPr="00173EC9">
                    <w:rPr>
                      <w:rFonts w:ascii="Helvetica" w:hAnsi="Helvetica" w:cs="Helvetica"/>
                      <w:color w:val="202020"/>
                      <w:lang w:val="en-US"/>
                    </w:rPr>
                    <w:t xml:space="preserve">During the second half of March this year we will host our virtual community meeting. The event will be taking place in three instances: Community, product development and implementation. During this time implementers, developers, user organizations and partners of the initiative will jointly showcase the various aspects of </w:t>
                  </w:r>
                  <w:proofErr w:type="spellStart"/>
                  <w:r w:rsidRPr="00173EC9">
                    <w:rPr>
                      <w:rFonts w:ascii="Helvetica" w:hAnsi="Helvetica" w:cs="Helvetica"/>
                      <w:color w:val="202020"/>
                      <w:lang w:val="en-US"/>
                    </w:rPr>
                    <w:t>openIMIS</w:t>
                  </w:r>
                  <w:proofErr w:type="spellEnd"/>
                  <w:r w:rsidRPr="00173EC9">
                    <w:rPr>
                      <w:rFonts w:ascii="Helvetica" w:hAnsi="Helvetica" w:cs="Helvetica"/>
                      <w:color w:val="202020"/>
                      <w:lang w:val="en-US"/>
                    </w:rPr>
                    <w:t>. Learn more about the concrete objectives and how you can participate on our</w:t>
                  </w:r>
                  <w:r w:rsidRPr="00173EC9">
                    <w:rPr>
                      <w:rStyle w:val="Fett"/>
                      <w:rFonts w:ascii="Helvetica" w:hAnsi="Helvetica" w:cs="Helvetica"/>
                      <w:color w:val="202020"/>
                      <w:lang w:val="en-US"/>
                    </w:rPr>
                    <w:t> </w:t>
                  </w:r>
                  <w:hyperlink r:id="rId13" w:history="1">
                    <w:r w:rsidRPr="00173EC9">
                      <w:rPr>
                        <w:rStyle w:val="Hyperlink"/>
                        <w:rFonts w:ascii="Helvetica" w:hAnsi="Helvetica" w:cs="Helvetica"/>
                        <w:color w:val="009999"/>
                        <w:lang w:val="en-US"/>
                      </w:rPr>
                      <w:t>wiki</w:t>
                    </w:r>
                  </w:hyperlink>
                  <w:r w:rsidRPr="00173EC9">
                    <w:rPr>
                      <w:rFonts w:ascii="Helvetica" w:hAnsi="Helvetica" w:cs="Helvetica"/>
                      <w:color w:val="202020"/>
                      <w:lang w:val="en-US"/>
                    </w:rPr>
                    <w:t>.</w:t>
                  </w:r>
                </w:p>
              </w:tc>
            </w:tr>
          </w:tbl>
          <w:p w:rsidR="00AD67C4" w:rsidRPr="00173EC9" w:rsidRDefault="00AD67C4">
            <w:pPr>
              <w:rPr>
                <w:rFonts w:ascii="Helvetica" w:hAnsi="Helvetica" w:cs="Helvetica"/>
                <w:color w:val="000000"/>
                <w:sz w:val="24"/>
                <w:szCs w:val="24"/>
                <w:lang w:val="en-US"/>
              </w:rPr>
            </w:pPr>
          </w:p>
        </w:tc>
      </w:tr>
    </w:tbl>
    <w:p w:rsidR="000345DC" w:rsidRPr="00173EC9" w:rsidRDefault="000345DC" w:rsidP="008237D6">
      <w:pPr>
        <w:rPr>
          <w:rFonts w:ascii="Helvetica" w:hAnsi="Helvetica" w:cs="Helvetica"/>
          <w:lang w:val="en-US"/>
        </w:rPr>
      </w:pPr>
    </w:p>
    <w:tbl>
      <w:tblPr>
        <w:tblW w:w="5000" w:type="pct"/>
        <w:tblCellSpacing w:w="0" w:type="dxa"/>
        <w:tblCellMar>
          <w:left w:w="0" w:type="dxa"/>
          <w:right w:w="0" w:type="dxa"/>
        </w:tblCellMar>
        <w:tblLook w:val="04A0" w:firstRow="1" w:lastRow="0" w:firstColumn="1" w:lastColumn="0" w:noHBand="0" w:noVBand="1"/>
      </w:tblPr>
      <w:tblGrid>
        <w:gridCol w:w="9070"/>
      </w:tblGrid>
      <w:tr w:rsidR="00483969" w:rsidRPr="00173EC9" w:rsidTr="0048396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70"/>
            </w:tblGrid>
            <w:tr w:rsidR="00483969" w:rsidRPr="00173EC9">
              <w:trPr>
                <w:tblCellSpacing w:w="0" w:type="dxa"/>
              </w:trPr>
              <w:tc>
                <w:tcPr>
                  <w:tcW w:w="0" w:type="auto"/>
                  <w:vAlign w:val="center"/>
                  <w:hideMark/>
                </w:tcPr>
                <w:p w:rsidR="00483969" w:rsidRPr="00173EC9" w:rsidRDefault="00483969" w:rsidP="00483969">
                  <w:pPr>
                    <w:rPr>
                      <w:rFonts w:ascii="Helvetica" w:hAnsi="Helvetica" w:cs="Helvetica"/>
                      <w:lang w:val="en-US"/>
                    </w:rPr>
                  </w:pPr>
                </w:p>
              </w:tc>
            </w:tr>
          </w:tbl>
          <w:p w:rsidR="00483969" w:rsidRPr="00173EC9" w:rsidRDefault="00483969" w:rsidP="00483969">
            <w:pPr>
              <w:rPr>
                <w:rFonts w:ascii="Helvetica" w:hAnsi="Helvetica" w:cs="Helvetica"/>
                <w:lang w:val="en-US"/>
              </w:rPr>
            </w:pPr>
          </w:p>
        </w:tc>
      </w:tr>
    </w:tbl>
    <w:p w:rsidR="00483969" w:rsidRPr="00173EC9" w:rsidRDefault="00483969" w:rsidP="00483969">
      <w:pPr>
        <w:rPr>
          <w:rFonts w:ascii="Helvetica" w:hAnsi="Helvetica" w:cs="Helvetica"/>
          <w:vanish/>
          <w:lang w:val="en-US"/>
        </w:rPr>
      </w:pPr>
    </w:p>
    <w:tbl>
      <w:tblPr>
        <w:tblW w:w="5000" w:type="pct"/>
        <w:tblCellSpacing w:w="0" w:type="dxa"/>
        <w:tblCellMar>
          <w:left w:w="0" w:type="dxa"/>
          <w:right w:w="0" w:type="dxa"/>
        </w:tblCellMar>
        <w:tblLook w:val="04A0" w:firstRow="1" w:lastRow="0" w:firstColumn="1" w:lastColumn="0" w:noHBand="0" w:noVBand="1"/>
      </w:tblPr>
      <w:tblGrid>
        <w:gridCol w:w="9070"/>
      </w:tblGrid>
      <w:tr w:rsidR="00483969" w:rsidRPr="00173EC9" w:rsidTr="00483969">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70"/>
            </w:tblGrid>
            <w:tr w:rsidR="00483969" w:rsidRPr="00173EC9">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70"/>
                  </w:tblGrid>
                  <w:tr w:rsidR="00483969" w:rsidRPr="00173EC9">
                    <w:trPr>
                      <w:tblCellSpacing w:w="0" w:type="dxa"/>
                    </w:trPr>
                    <w:tc>
                      <w:tcPr>
                        <w:tcW w:w="0" w:type="auto"/>
                        <w:hideMark/>
                      </w:tcPr>
                      <w:p w:rsidR="00483969" w:rsidRPr="00173EC9" w:rsidRDefault="00483969" w:rsidP="00483969">
                        <w:pPr>
                          <w:jc w:val="center"/>
                          <w:rPr>
                            <w:rFonts w:ascii="Helvetica" w:hAnsi="Helvetica" w:cs="Helvetica"/>
                            <w:sz w:val="20"/>
                            <w:szCs w:val="20"/>
                            <w:lang w:val="en-US"/>
                          </w:rPr>
                        </w:pPr>
                        <w:r w:rsidRPr="00173EC9">
                          <w:rPr>
                            <w:rFonts w:ascii="Helvetica" w:hAnsi="Helvetica" w:cs="Helvetica"/>
                            <w:i/>
                            <w:iCs/>
                            <w:sz w:val="20"/>
                            <w:szCs w:val="20"/>
                            <w:lang w:val="en-US"/>
                          </w:rPr>
                          <w:t xml:space="preserve">Copyright © 2020 </w:t>
                        </w:r>
                        <w:proofErr w:type="spellStart"/>
                        <w:r w:rsidRPr="00173EC9">
                          <w:rPr>
                            <w:rFonts w:ascii="Helvetica" w:hAnsi="Helvetica" w:cs="Helvetica"/>
                            <w:i/>
                            <w:iCs/>
                            <w:sz w:val="20"/>
                            <w:szCs w:val="20"/>
                            <w:lang w:val="en-US"/>
                          </w:rPr>
                          <w:t>openIMIS</w:t>
                        </w:r>
                        <w:proofErr w:type="spellEnd"/>
                        <w:r w:rsidRPr="00173EC9">
                          <w:rPr>
                            <w:rFonts w:ascii="Helvetica" w:hAnsi="Helvetica" w:cs="Helvetica"/>
                            <w:i/>
                            <w:iCs/>
                            <w:sz w:val="20"/>
                            <w:szCs w:val="20"/>
                            <w:lang w:val="en-US"/>
                          </w:rPr>
                          <w:t>, All rights reserved.</w:t>
                        </w:r>
                        <w:r w:rsidRPr="00173EC9">
                          <w:rPr>
                            <w:rFonts w:ascii="Helvetica" w:hAnsi="Helvetica" w:cs="Helvetica"/>
                            <w:sz w:val="20"/>
                            <w:szCs w:val="20"/>
                            <w:lang w:val="en-US"/>
                          </w:rPr>
                          <w:br/>
                          <w:t>You are receiving this email because you opted in via our website.</w:t>
                        </w:r>
                        <w:r w:rsidRPr="00173EC9">
                          <w:rPr>
                            <w:rFonts w:ascii="Helvetica" w:hAnsi="Helvetica" w:cs="Helvetica"/>
                            <w:sz w:val="20"/>
                            <w:szCs w:val="20"/>
                            <w:lang w:val="en-US"/>
                          </w:rPr>
                          <w:br/>
                        </w:r>
                        <w:r w:rsidRPr="00173EC9">
                          <w:rPr>
                            <w:rFonts w:ascii="Helvetica" w:hAnsi="Helvetica" w:cs="Helvetica"/>
                            <w:sz w:val="20"/>
                            <w:szCs w:val="20"/>
                            <w:lang w:val="en-US"/>
                          </w:rPr>
                          <w:br/>
                        </w:r>
                        <w:r w:rsidRPr="00173EC9">
                          <w:rPr>
                            <w:rFonts w:ascii="Helvetica" w:hAnsi="Helvetica" w:cs="Helvetica"/>
                            <w:b/>
                            <w:bCs/>
                            <w:sz w:val="20"/>
                            <w:szCs w:val="20"/>
                            <w:lang w:val="en-US"/>
                          </w:rPr>
                          <w:t>Our mailing address is:</w:t>
                        </w:r>
                        <w:r w:rsidRPr="00173EC9">
                          <w:rPr>
                            <w:rFonts w:ascii="Helvetica" w:hAnsi="Helvetica" w:cs="Helvetica"/>
                            <w:sz w:val="20"/>
                            <w:szCs w:val="20"/>
                            <w:lang w:val="en-US"/>
                          </w:rPr>
                          <w:br/>
                        </w:r>
                        <w:proofErr w:type="spellStart"/>
                        <w:r w:rsidRPr="00173EC9">
                          <w:rPr>
                            <w:rFonts w:ascii="Helvetica" w:hAnsi="Helvetica" w:cs="Helvetica"/>
                            <w:sz w:val="20"/>
                            <w:szCs w:val="20"/>
                            <w:lang w:val="en-US"/>
                          </w:rPr>
                          <w:t>openIMIS</w:t>
                        </w:r>
                        <w:proofErr w:type="spellEnd"/>
                        <w:r w:rsidRPr="00173EC9">
                          <w:rPr>
                            <w:rFonts w:ascii="Helvetica" w:hAnsi="Helvetica" w:cs="Helvetica"/>
                            <w:sz w:val="20"/>
                            <w:szCs w:val="20"/>
                            <w:lang w:val="en-US"/>
                          </w:rPr>
                          <w:br/>
                          <w:t>Friedrich-Ebert-Allee 36</w:t>
                        </w:r>
                        <w:r w:rsidRPr="00173EC9">
                          <w:rPr>
                            <w:rFonts w:ascii="Helvetica" w:hAnsi="Helvetica" w:cs="Helvetica"/>
                            <w:sz w:val="20"/>
                            <w:szCs w:val="20"/>
                            <w:lang w:val="en-US"/>
                          </w:rPr>
                          <w:br/>
                          <w:t>Bonn 53113</w:t>
                        </w:r>
                        <w:bookmarkStart w:id="0" w:name="_GoBack"/>
                        <w:bookmarkEnd w:id="0"/>
                        <w:r w:rsidRPr="00173EC9">
                          <w:rPr>
                            <w:rFonts w:ascii="Helvetica" w:hAnsi="Helvetica" w:cs="Helvetica"/>
                            <w:sz w:val="20"/>
                            <w:szCs w:val="20"/>
                            <w:lang w:val="en-US"/>
                          </w:rPr>
                          <w:br/>
                          <w:t>Germany</w:t>
                        </w:r>
                        <w:r w:rsidRPr="00173EC9">
                          <w:rPr>
                            <w:rFonts w:ascii="Helvetica" w:hAnsi="Helvetica" w:cs="Helvetica"/>
                            <w:sz w:val="20"/>
                            <w:szCs w:val="20"/>
                            <w:lang w:val="en-US"/>
                          </w:rPr>
                          <w:br/>
                          <w:t>Want to change how you receive these emails?</w:t>
                        </w:r>
                        <w:r w:rsidRPr="00173EC9">
                          <w:rPr>
                            <w:rFonts w:ascii="Helvetica" w:hAnsi="Helvetica" w:cs="Helvetica"/>
                            <w:sz w:val="20"/>
                            <w:szCs w:val="20"/>
                            <w:lang w:val="en-US"/>
                          </w:rPr>
                          <w:br/>
                          <w:t>You can </w:t>
                        </w:r>
                        <w:hyperlink r:id="rId14" w:history="1">
                          <w:r w:rsidRPr="00173EC9">
                            <w:rPr>
                              <w:rFonts w:ascii="Helvetica" w:eastAsia="Times New Roman" w:hAnsi="Helvetica" w:cs="Helvetica"/>
                              <w:color w:val="009999"/>
                              <w:sz w:val="20"/>
                              <w:szCs w:val="20"/>
                              <w:u w:val="single"/>
                              <w:lang w:val="en-US" w:eastAsia="de-DE"/>
                            </w:rPr>
                            <w:t>update your preferences</w:t>
                          </w:r>
                        </w:hyperlink>
                        <w:r w:rsidRPr="00173EC9">
                          <w:rPr>
                            <w:rFonts w:ascii="Helvetica" w:hAnsi="Helvetica" w:cs="Helvetica"/>
                            <w:sz w:val="20"/>
                            <w:szCs w:val="20"/>
                            <w:lang w:val="en-US"/>
                          </w:rPr>
                          <w:t> or </w:t>
                        </w:r>
                        <w:hyperlink r:id="rId15" w:history="1">
                          <w:r w:rsidRPr="00173EC9">
                            <w:rPr>
                              <w:rFonts w:ascii="Helvetica" w:eastAsia="Times New Roman" w:hAnsi="Helvetica" w:cs="Helvetica"/>
                              <w:color w:val="009999"/>
                              <w:sz w:val="20"/>
                              <w:szCs w:val="20"/>
                              <w:u w:val="single"/>
                              <w:lang w:val="en-US" w:eastAsia="de-DE"/>
                            </w:rPr>
                            <w:t>unsubscribe from this list</w:t>
                          </w:r>
                        </w:hyperlink>
                        <w:r w:rsidRPr="00173EC9">
                          <w:rPr>
                            <w:rFonts w:ascii="Helvetica" w:hAnsi="Helvetica" w:cs="Helvetica"/>
                            <w:sz w:val="20"/>
                            <w:szCs w:val="20"/>
                            <w:lang w:val="en-US"/>
                          </w:rPr>
                          <w:t>.</w:t>
                        </w:r>
                      </w:p>
                    </w:tc>
                  </w:tr>
                </w:tbl>
                <w:p w:rsidR="00483969" w:rsidRPr="00173EC9" w:rsidRDefault="00483969" w:rsidP="00483969">
                  <w:pPr>
                    <w:rPr>
                      <w:rFonts w:ascii="Helvetica" w:hAnsi="Helvetica" w:cs="Helvetica"/>
                      <w:sz w:val="20"/>
                      <w:szCs w:val="20"/>
                      <w:lang w:val="en-US"/>
                    </w:rPr>
                  </w:pPr>
                </w:p>
              </w:tc>
            </w:tr>
          </w:tbl>
          <w:p w:rsidR="00483969" w:rsidRPr="00173EC9" w:rsidRDefault="00483969" w:rsidP="00483969">
            <w:pPr>
              <w:rPr>
                <w:rFonts w:ascii="Helvetica" w:hAnsi="Helvetica" w:cs="Helvetica"/>
                <w:sz w:val="20"/>
                <w:szCs w:val="20"/>
                <w:lang w:val="en-US"/>
              </w:rPr>
            </w:pPr>
          </w:p>
        </w:tc>
      </w:tr>
    </w:tbl>
    <w:p w:rsidR="00483969" w:rsidRPr="00173EC9" w:rsidRDefault="00483969" w:rsidP="008237D6">
      <w:pPr>
        <w:rPr>
          <w:rFonts w:ascii="Helvetica" w:hAnsi="Helvetica" w:cs="Helvetica"/>
          <w:sz w:val="20"/>
          <w:szCs w:val="20"/>
          <w:lang w:val="en-US"/>
        </w:rPr>
      </w:pPr>
    </w:p>
    <w:sectPr w:rsidR="00483969" w:rsidRPr="00173EC9" w:rsidSect="00E0714A">
      <w:headerReference w:type="default" r:id="rId16"/>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A02" w:rsidRDefault="007E6A02" w:rsidP="00E0714A">
      <w:r>
        <w:separator/>
      </w:r>
    </w:p>
  </w:endnote>
  <w:endnote w:type="continuationSeparator" w:id="0">
    <w:p w:rsidR="007E6A02" w:rsidRDefault="007E6A02"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A02" w:rsidRDefault="007E6A02" w:rsidP="00E0714A">
      <w:r>
        <w:separator/>
      </w:r>
    </w:p>
  </w:footnote>
  <w:footnote w:type="continuationSeparator" w:id="0">
    <w:p w:rsidR="007E6A02" w:rsidRDefault="007E6A02" w:rsidP="00E0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rsidTr="000D6C89">
      <w:tc>
        <w:tcPr>
          <w:tcW w:w="3497" w:type="pct"/>
        </w:tcPr>
        <w:p w:rsidR="00703906" w:rsidRPr="00703906" w:rsidRDefault="00703906" w:rsidP="00703906">
          <w:pPr>
            <w:tabs>
              <w:tab w:val="right" w:pos="9356"/>
            </w:tabs>
            <w:spacing w:before="660"/>
            <w:rPr>
              <w:rFonts w:eastAsia="Times New Roman" w:cs="Times New Roman"/>
              <w:lang w:eastAsia="de-DE"/>
            </w:rPr>
          </w:pPr>
        </w:p>
      </w:tc>
      <w:tc>
        <w:tcPr>
          <w:tcW w:w="1503" w:type="pct"/>
        </w:tcPr>
        <w:p w:rsidR="00703906" w:rsidRPr="00703906" w:rsidRDefault="00703906" w:rsidP="00703906">
          <w:pPr>
            <w:tabs>
              <w:tab w:val="right" w:pos="9356"/>
            </w:tabs>
            <w:ind w:right="-227"/>
            <w:jc w:val="right"/>
            <w:rPr>
              <w:rFonts w:eastAsia="Times New Roman" w:cs="Times New Roman"/>
              <w:sz w:val="20"/>
              <w:szCs w:val="20"/>
              <w:lang w:eastAsia="de-DE"/>
            </w:rPr>
          </w:pPr>
        </w:p>
      </w:tc>
    </w:tr>
  </w:tbl>
  <w:p w:rsidR="00703906" w:rsidRPr="00703906" w:rsidRDefault="00703906">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28"/>
    <w:rsid w:val="000345DC"/>
    <w:rsid w:val="00173EC9"/>
    <w:rsid w:val="00280A28"/>
    <w:rsid w:val="003B306D"/>
    <w:rsid w:val="003E29DA"/>
    <w:rsid w:val="003E5CAF"/>
    <w:rsid w:val="00483969"/>
    <w:rsid w:val="00676462"/>
    <w:rsid w:val="00681AE3"/>
    <w:rsid w:val="00703906"/>
    <w:rsid w:val="00777255"/>
    <w:rsid w:val="007E6A02"/>
    <w:rsid w:val="0080748B"/>
    <w:rsid w:val="008237D6"/>
    <w:rsid w:val="00A6715D"/>
    <w:rsid w:val="00AD67C4"/>
    <w:rsid w:val="00C868D2"/>
    <w:rsid w:val="00E0714A"/>
    <w:rsid w:val="00E811B4"/>
    <w:rsid w:val="00F30AA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FB50ABE-88C5-410A-86D0-1C07DAD97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237D6"/>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9"/>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nhideWhenUsed/>
    <w:rsid w:val="00676462"/>
    <w:pPr>
      <w:tabs>
        <w:tab w:val="center" w:pos="4536"/>
        <w:tab w:val="right" w:pos="9072"/>
      </w:tabs>
    </w:pPr>
  </w:style>
  <w:style w:type="character" w:customStyle="1" w:styleId="FuzeileZchn">
    <w:name w:val="Fußzeile Zchn"/>
    <w:basedOn w:val="Absatz-Standardschriftart"/>
    <w:link w:val="Fuzeile"/>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9"/>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F5496" w:themeColor="accent1" w:themeShade="BF"/>
      <w:lang w:eastAsia="en-US"/>
    </w:rPr>
  </w:style>
  <w:style w:type="paragraph" w:styleId="StandardWeb">
    <w:name w:val="Normal (Web)"/>
    <w:basedOn w:val="Standard"/>
    <w:uiPriority w:val="99"/>
    <w:semiHidden/>
    <w:unhideWhenUsed/>
    <w:rsid w:val="00280A28"/>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80A28"/>
    <w:rPr>
      <w:color w:val="0000FF"/>
      <w:u w:val="single"/>
    </w:rPr>
  </w:style>
  <w:style w:type="character" w:styleId="NichtaufgelsteErwhnung">
    <w:name w:val="Unresolved Mention"/>
    <w:basedOn w:val="Absatz-Standardschriftart"/>
    <w:uiPriority w:val="99"/>
    <w:semiHidden/>
    <w:unhideWhenUsed/>
    <w:rsid w:val="00483969"/>
    <w:rPr>
      <w:color w:val="605E5C"/>
      <w:shd w:val="clear" w:color="auto" w:fill="E1DFDD"/>
    </w:rPr>
  </w:style>
  <w:style w:type="character" w:styleId="Fett">
    <w:name w:val="Strong"/>
    <w:basedOn w:val="Absatz-Standardschriftart"/>
    <w:uiPriority w:val="22"/>
    <w:qFormat/>
    <w:rsid w:val="00AD67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982">
      <w:bodyDiv w:val="1"/>
      <w:marLeft w:val="0"/>
      <w:marRight w:val="0"/>
      <w:marTop w:val="0"/>
      <w:marBottom w:val="0"/>
      <w:divBdr>
        <w:top w:val="none" w:sz="0" w:space="0" w:color="auto"/>
        <w:left w:val="none" w:sz="0" w:space="0" w:color="auto"/>
        <w:bottom w:val="none" w:sz="0" w:space="0" w:color="auto"/>
        <w:right w:val="none" w:sz="0" w:space="0" w:color="auto"/>
      </w:divBdr>
    </w:div>
    <w:div w:id="386074509">
      <w:bodyDiv w:val="1"/>
      <w:marLeft w:val="0"/>
      <w:marRight w:val="0"/>
      <w:marTop w:val="0"/>
      <w:marBottom w:val="0"/>
      <w:divBdr>
        <w:top w:val="none" w:sz="0" w:space="0" w:color="auto"/>
        <w:left w:val="none" w:sz="0" w:space="0" w:color="auto"/>
        <w:bottom w:val="none" w:sz="0" w:space="0" w:color="auto"/>
        <w:right w:val="none" w:sz="0" w:space="0" w:color="auto"/>
      </w:divBdr>
    </w:div>
    <w:div w:id="1951928812">
      <w:bodyDiv w:val="1"/>
      <w:marLeft w:val="0"/>
      <w:marRight w:val="0"/>
      <w:marTop w:val="0"/>
      <w:marBottom w:val="0"/>
      <w:divBdr>
        <w:top w:val="none" w:sz="0" w:space="0" w:color="auto"/>
        <w:left w:val="none" w:sz="0" w:space="0" w:color="auto"/>
        <w:bottom w:val="none" w:sz="0" w:space="0" w:color="auto"/>
        <w:right w:val="none" w:sz="0" w:space="0" w:color="auto"/>
      </w:divBdr>
    </w:div>
    <w:div w:id="204455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openimis.org" TargetMode="External"/><Relationship Id="rId13" Type="http://schemas.openxmlformats.org/officeDocument/2006/relationships/hyperlink" Target="https://openimis.atlassian.net/wiki/spaces/OP/pages/2242641921/openIMIS+Community+Meeting+March+202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imis.atlassian.net/wiki/spaces/OP/pages/2242314326/Slogan+for+5th+Anniversary+Campaign" TargetMode="External"/><Relationship Id="rId5" Type="http://schemas.openxmlformats.org/officeDocument/2006/relationships/footnotes" Target="footnotes.xml"/><Relationship Id="rId15" Type="http://schemas.openxmlformats.org/officeDocument/2006/relationships/hyperlink" Target="https://openimis.us20.list-manage.com/unsubscribe?u=2ce97078a0e6ea3aee9296cf8&amp;id=c10dd2ee55&amp;e=%5bUNIQID%5d&amp;c=35f4ed2155" TargetMode="External"/><Relationship Id="rId10" Type="http://schemas.openxmlformats.org/officeDocument/2006/relationships/hyperlink" Target="https://openimis.atlassian.net/wiki/spaces/OP/pages/2242379863/Testimonials+by+community+members" TargetMode="External"/><Relationship Id="rId4" Type="http://schemas.openxmlformats.org/officeDocument/2006/relationships/webSettings" Target="webSettings.xml"/><Relationship Id="rId9" Type="http://schemas.openxmlformats.org/officeDocument/2006/relationships/hyperlink" Target="https://openimis.atlassian.net/wiki/spaces/OP/pages/2309783578/Declaration+of+consent" TargetMode="External"/><Relationship Id="rId14" Type="http://schemas.openxmlformats.org/officeDocument/2006/relationships/hyperlink" Target="https://openimis.us20.list-manage.com/profile?u=2ce97078a0e6ea3aee9296cf8&amp;id=c10dd2ee55&amp;e=%5bUNIQID%5d"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2783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Lehman</dc:creator>
  <cp:keywords/>
  <dc:description/>
  <cp:lastModifiedBy>Lehmann, Antonia GIZ</cp:lastModifiedBy>
  <cp:revision>5</cp:revision>
  <dcterms:created xsi:type="dcterms:W3CDTF">2021-04-08T10:36:00Z</dcterms:created>
  <dcterms:modified xsi:type="dcterms:W3CDTF">2021-04-08T13:25:00Z</dcterms:modified>
</cp:coreProperties>
</file>